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E0" w:rsidRPr="00D60552" w:rsidRDefault="00B850E0" w:rsidP="00D60552">
      <w:pPr>
        <w:pStyle w:val="Heading1"/>
        <w:jc w:val="center"/>
        <w:rPr>
          <w:sz w:val="28"/>
        </w:rPr>
      </w:pPr>
      <w:r>
        <w:rPr>
          <w:noProof/>
          <w:sz w:val="28"/>
          <w:lang w:val="en-CA" w:eastAsia="en-CA"/>
        </w:rPr>
        <w:drawing>
          <wp:inline distT="0" distB="0" distL="0" distR="0">
            <wp:extent cx="1676400" cy="723900"/>
            <wp:effectExtent l="19050" t="0" r="0" b="0"/>
            <wp:docPr id="1" name="Picture 1" descr="Strat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 NEW"/>
                    <pic:cNvPicPr>
                      <a:picLocks noChangeAspect="1" noChangeArrowheads="1"/>
                    </pic:cNvPicPr>
                  </pic:nvPicPr>
                  <pic:blipFill>
                    <a:blip r:embed="rId4" cstate="print"/>
                    <a:srcRect/>
                    <a:stretch>
                      <a:fillRect/>
                    </a:stretch>
                  </pic:blipFill>
                  <pic:spPr bwMode="auto">
                    <a:xfrm>
                      <a:off x="0" y="0"/>
                      <a:ext cx="1676400" cy="723900"/>
                    </a:xfrm>
                    <a:prstGeom prst="rect">
                      <a:avLst/>
                    </a:prstGeom>
                    <a:noFill/>
                    <a:ln w="9525">
                      <a:noFill/>
                      <a:miter lim="800000"/>
                      <a:headEnd/>
                      <a:tailEnd/>
                    </a:ln>
                  </pic:spPr>
                </pic:pic>
              </a:graphicData>
            </a:graphic>
          </wp:inline>
        </w:drawing>
      </w:r>
    </w:p>
    <w:p w:rsidR="00B850E0" w:rsidRPr="00D60552" w:rsidRDefault="00B850E0" w:rsidP="00B850E0">
      <w:pPr>
        <w:rPr>
          <w:rFonts w:ascii="Century Gothic" w:hAnsi="Century Gothic"/>
          <w:b/>
          <w:bCs w:val="0"/>
          <w:sz w:val="20"/>
          <w:szCs w:val="20"/>
        </w:rPr>
      </w:pPr>
    </w:p>
    <w:p w:rsidR="00B850E0" w:rsidRPr="00D60552" w:rsidRDefault="00B850E0" w:rsidP="00B850E0">
      <w:pPr>
        <w:rPr>
          <w:rFonts w:ascii="Century Gothic" w:hAnsi="Century Gothic"/>
          <w:sz w:val="20"/>
          <w:szCs w:val="20"/>
        </w:rPr>
      </w:pPr>
      <w:r w:rsidRPr="00D60552">
        <w:rPr>
          <w:rFonts w:ascii="Century Gothic" w:hAnsi="Century Gothic"/>
          <w:b/>
          <w:bCs w:val="0"/>
          <w:sz w:val="20"/>
          <w:szCs w:val="20"/>
        </w:rPr>
        <w:t>Memo: To FOH Employees</w:t>
      </w:r>
    </w:p>
    <w:p w:rsidR="00B850E0" w:rsidRPr="00D60552" w:rsidRDefault="00B850E0" w:rsidP="00B850E0">
      <w:pPr>
        <w:ind w:left="2160" w:hanging="2160"/>
        <w:rPr>
          <w:rFonts w:ascii="Century Gothic" w:hAnsi="Century Gothic"/>
          <w:sz w:val="20"/>
          <w:szCs w:val="20"/>
        </w:rPr>
      </w:pPr>
      <w:r w:rsidRPr="00D60552">
        <w:rPr>
          <w:rFonts w:ascii="Century Gothic" w:hAnsi="Century Gothic"/>
          <w:b/>
          <w:bCs w:val="0"/>
          <w:sz w:val="20"/>
          <w:szCs w:val="20"/>
        </w:rPr>
        <w:t>From: Human Resources</w:t>
      </w:r>
      <w:r w:rsidRPr="00D60552">
        <w:rPr>
          <w:rFonts w:ascii="Century Gothic" w:hAnsi="Century Gothic"/>
          <w:b/>
          <w:bCs w:val="0"/>
          <w:sz w:val="20"/>
          <w:szCs w:val="20"/>
        </w:rPr>
        <w:tab/>
      </w:r>
    </w:p>
    <w:p w:rsidR="00B850E0" w:rsidRPr="00D60552" w:rsidRDefault="00B850E0" w:rsidP="00B850E0">
      <w:pPr>
        <w:rPr>
          <w:rFonts w:ascii="Century Gothic" w:hAnsi="Century Gothic"/>
          <w:b/>
          <w:bCs w:val="0"/>
          <w:sz w:val="20"/>
          <w:szCs w:val="20"/>
        </w:rPr>
      </w:pPr>
      <w:r w:rsidRPr="00D60552">
        <w:rPr>
          <w:rFonts w:ascii="Century Gothic" w:hAnsi="Century Gothic"/>
          <w:b/>
          <w:bCs w:val="0"/>
          <w:sz w:val="20"/>
          <w:szCs w:val="20"/>
        </w:rPr>
        <w:t>Revised: May 8, 2014</w:t>
      </w:r>
    </w:p>
    <w:p w:rsidR="00B850E0" w:rsidRPr="00D60552" w:rsidRDefault="00B850E0" w:rsidP="00B850E0">
      <w:pPr>
        <w:rPr>
          <w:rFonts w:ascii="Century Gothic" w:hAnsi="Century Gothic"/>
          <w:b/>
          <w:bCs w:val="0"/>
          <w:sz w:val="20"/>
          <w:szCs w:val="20"/>
        </w:rPr>
      </w:pPr>
      <w:r w:rsidRPr="00D60552">
        <w:rPr>
          <w:rFonts w:ascii="Century Gothic" w:hAnsi="Century Gothic"/>
          <w:b/>
          <w:bCs w:val="0"/>
          <w:sz w:val="20"/>
          <w:szCs w:val="20"/>
        </w:rPr>
        <w:t>Revised: April 18, 2018</w:t>
      </w:r>
    </w:p>
    <w:p w:rsidR="00B850E0" w:rsidRPr="00486E86" w:rsidRDefault="00B850E0" w:rsidP="00B850E0">
      <w:pPr>
        <w:rPr>
          <w:rFonts w:ascii="Century Gothic" w:hAnsi="Century Gothic"/>
          <w:b/>
          <w:bCs w:val="0"/>
          <w:sz w:val="22"/>
          <w:szCs w:val="22"/>
        </w:rPr>
      </w:pPr>
    </w:p>
    <w:p w:rsidR="00B850E0" w:rsidRPr="00486E86" w:rsidRDefault="00B850E0" w:rsidP="00B850E0">
      <w:pPr>
        <w:rPr>
          <w:rFonts w:ascii="Century Gothic" w:hAnsi="Century Gothic"/>
          <w:bCs w:val="0"/>
          <w:sz w:val="22"/>
          <w:szCs w:val="22"/>
        </w:rPr>
      </w:pPr>
      <w:r w:rsidRPr="00E07861">
        <w:rPr>
          <w:rFonts w:ascii="Century Gothic" w:hAnsi="Century Gothic"/>
          <w:b/>
          <w:bCs w:val="0"/>
          <w:sz w:val="22"/>
          <w:szCs w:val="22"/>
          <w:highlight w:val="yellow"/>
        </w:rPr>
        <w:t>Regarding: Memo, Time off requests FOH</w:t>
      </w:r>
      <w:r>
        <w:rPr>
          <w:rFonts w:ascii="Century Gothic" w:hAnsi="Century Gothic"/>
          <w:b/>
          <w:bCs w:val="0"/>
          <w:sz w:val="22"/>
          <w:szCs w:val="22"/>
        </w:rPr>
        <w:t xml:space="preserve"> </w:t>
      </w:r>
    </w:p>
    <w:p w:rsidR="00B850E0" w:rsidRDefault="00B850E0" w:rsidP="00B850E0">
      <w:pPr>
        <w:jc w:val="both"/>
        <w:rPr>
          <w:rFonts w:ascii="Century Gothic" w:hAnsi="Century Gothic"/>
          <w:sz w:val="22"/>
          <w:szCs w:val="22"/>
        </w:rPr>
      </w:pPr>
    </w:p>
    <w:p w:rsidR="00B850E0" w:rsidRDefault="00B850E0" w:rsidP="00B850E0">
      <w:pPr>
        <w:jc w:val="both"/>
        <w:rPr>
          <w:rFonts w:ascii="Century Gothic" w:hAnsi="Century Gothic"/>
          <w:sz w:val="22"/>
          <w:szCs w:val="22"/>
        </w:rPr>
      </w:pPr>
      <w:r>
        <w:rPr>
          <w:rFonts w:ascii="Century Gothic" w:hAnsi="Century Gothic"/>
          <w:sz w:val="22"/>
          <w:szCs w:val="22"/>
        </w:rPr>
        <w:t>We are entering our high season.  Please be aware we will not be allowing any extended leaves or time off from May through September.</w:t>
      </w:r>
    </w:p>
    <w:p w:rsidR="00B850E0" w:rsidRDefault="00B850E0" w:rsidP="00B850E0">
      <w:pPr>
        <w:jc w:val="both"/>
        <w:rPr>
          <w:rFonts w:ascii="Century Gothic" w:hAnsi="Century Gothic"/>
          <w:sz w:val="22"/>
          <w:szCs w:val="22"/>
        </w:rPr>
      </w:pPr>
    </w:p>
    <w:p w:rsidR="00B850E0" w:rsidRPr="00E07861" w:rsidRDefault="00B850E0" w:rsidP="00B850E0">
      <w:pPr>
        <w:jc w:val="both"/>
        <w:rPr>
          <w:rFonts w:ascii="Century Gothic" w:hAnsi="Century Gothic"/>
          <w:sz w:val="22"/>
          <w:szCs w:val="22"/>
          <w:u w:val="single"/>
        </w:rPr>
      </w:pPr>
      <w:r w:rsidRPr="00E07861">
        <w:rPr>
          <w:rFonts w:ascii="Century Gothic" w:hAnsi="Century Gothic"/>
          <w:sz w:val="22"/>
          <w:szCs w:val="22"/>
          <w:u w:val="single"/>
        </w:rPr>
        <w:t xml:space="preserve">Do not take for granted that when you hand in a time off request it will be approved. We remind you to not make any travel arrangements and/or buy concert tickets prior to approval. </w:t>
      </w:r>
    </w:p>
    <w:p w:rsidR="00B850E0" w:rsidRDefault="00B850E0" w:rsidP="00B850E0">
      <w:pPr>
        <w:jc w:val="both"/>
        <w:rPr>
          <w:rFonts w:ascii="Century Gothic" w:hAnsi="Century Gothic"/>
          <w:sz w:val="22"/>
          <w:szCs w:val="22"/>
          <w:u w:val="single"/>
        </w:rPr>
      </w:pPr>
    </w:p>
    <w:p w:rsidR="00B850E0" w:rsidRDefault="00B850E0" w:rsidP="00B850E0">
      <w:pPr>
        <w:jc w:val="both"/>
        <w:rPr>
          <w:rFonts w:ascii="Century Gothic" w:hAnsi="Century Gothic"/>
          <w:sz w:val="22"/>
          <w:szCs w:val="22"/>
          <w:u w:val="single"/>
        </w:rPr>
      </w:pPr>
      <w:r>
        <w:rPr>
          <w:rFonts w:ascii="Century Gothic" w:hAnsi="Century Gothic"/>
          <w:sz w:val="22"/>
          <w:szCs w:val="22"/>
          <w:u w:val="single"/>
        </w:rPr>
        <w:t>Do not rely on having a set schedule week to week.  Always check your schedule.  Your schedule is subject to change especially during our busy summer season.</w:t>
      </w:r>
    </w:p>
    <w:p w:rsidR="00B850E0" w:rsidRDefault="00B850E0" w:rsidP="00B850E0">
      <w:pPr>
        <w:jc w:val="both"/>
        <w:rPr>
          <w:rFonts w:ascii="Century Gothic" w:hAnsi="Century Gothic"/>
          <w:sz w:val="22"/>
          <w:szCs w:val="22"/>
          <w:u w:val="single"/>
        </w:rPr>
      </w:pPr>
    </w:p>
    <w:p w:rsidR="00B850E0" w:rsidRDefault="00B850E0" w:rsidP="00B850E0">
      <w:pPr>
        <w:jc w:val="both"/>
        <w:rPr>
          <w:rFonts w:ascii="Century Gothic" w:hAnsi="Century Gothic"/>
          <w:sz w:val="22"/>
          <w:szCs w:val="22"/>
          <w:u w:val="single"/>
        </w:rPr>
      </w:pPr>
      <w:r>
        <w:rPr>
          <w:rFonts w:ascii="Century Gothic" w:hAnsi="Century Gothic"/>
          <w:sz w:val="22"/>
          <w:szCs w:val="22"/>
          <w:u w:val="single"/>
        </w:rPr>
        <w:t>Reminder when picking up shifts or switching shifts you cannot work over 40 hours a week.</w:t>
      </w:r>
    </w:p>
    <w:p w:rsidR="00B850E0" w:rsidRPr="00E07861" w:rsidRDefault="00B850E0" w:rsidP="00B850E0">
      <w:pPr>
        <w:jc w:val="both"/>
        <w:rPr>
          <w:rFonts w:ascii="Century Gothic" w:hAnsi="Century Gothic"/>
          <w:sz w:val="22"/>
          <w:szCs w:val="22"/>
          <w:u w:val="single"/>
        </w:rPr>
      </w:pPr>
    </w:p>
    <w:p w:rsidR="00B850E0" w:rsidRDefault="00B850E0" w:rsidP="00B850E0">
      <w:pPr>
        <w:jc w:val="both"/>
        <w:rPr>
          <w:rFonts w:ascii="Century Gothic" w:hAnsi="Century Gothic"/>
          <w:sz w:val="22"/>
          <w:szCs w:val="22"/>
        </w:rPr>
      </w:pPr>
      <w:r>
        <w:rPr>
          <w:rFonts w:ascii="Century Gothic" w:hAnsi="Century Gothic"/>
          <w:sz w:val="22"/>
          <w:szCs w:val="22"/>
        </w:rPr>
        <w:t xml:space="preserve">There are a few weekends during the summer when many staff members will try to take time </w:t>
      </w:r>
      <w:proofErr w:type="spellStart"/>
      <w:r>
        <w:rPr>
          <w:rFonts w:ascii="Century Gothic" w:hAnsi="Century Gothic"/>
          <w:sz w:val="22"/>
          <w:szCs w:val="22"/>
        </w:rPr>
        <w:t>eg</w:t>
      </w:r>
      <w:proofErr w:type="spellEnd"/>
      <w:r>
        <w:rPr>
          <w:rFonts w:ascii="Century Gothic" w:hAnsi="Century Gothic"/>
          <w:sz w:val="22"/>
          <w:szCs w:val="22"/>
        </w:rPr>
        <w:t xml:space="preserve">. </w:t>
      </w:r>
      <w:proofErr w:type="gramStart"/>
      <w:r>
        <w:rPr>
          <w:rFonts w:ascii="Century Gothic" w:hAnsi="Century Gothic"/>
          <w:sz w:val="22"/>
          <w:szCs w:val="22"/>
        </w:rPr>
        <w:t>big</w:t>
      </w:r>
      <w:proofErr w:type="gramEnd"/>
      <w:r>
        <w:rPr>
          <w:rFonts w:ascii="Century Gothic" w:hAnsi="Century Gothic"/>
          <w:sz w:val="22"/>
          <w:szCs w:val="22"/>
        </w:rPr>
        <w:t xml:space="preserve"> concert weekends. Our decision in who gets the time off will be based on: business levels, seniority, time of request, and how many other requests you have had approved during the summer. We will be limiting the number of staff per department that can be off at the same time i.e. no more than 3 servers during the same time period. Even though there may only be one weekend all summer that you are requesting you need to be prepared not to get it off.</w:t>
      </w:r>
    </w:p>
    <w:p w:rsidR="00B850E0" w:rsidRDefault="00B850E0" w:rsidP="00B850E0">
      <w:pPr>
        <w:jc w:val="both"/>
        <w:rPr>
          <w:rFonts w:ascii="Century Gothic" w:hAnsi="Century Gothic"/>
          <w:sz w:val="22"/>
          <w:szCs w:val="22"/>
        </w:rPr>
      </w:pPr>
    </w:p>
    <w:p w:rsidR="00B850E0" w:rsidRDefault="00B850E0" w:rsidP="00B850E0">
      <w:pPr>
        <w:jc w:val="both"/>
        <w:rPr>
          <w:rFonts w:ascii="Century Gothic" w:hAnsi="Century Gothic"/>
          <w:sz w:val="22"/>
          <w:szCs w:val="22"/>
        </w:rPr>
      </w:pPr>
      <w:r>
        <w:rPr>
          <w:rFonts w:ascii="Century Gothic" w:hAnsi="Century Gothic"/>
          <w:sz w:val="22"/>
          <w:szCs w:val="22"/>
        </w:rPr>
        <w:t>We will contact you at least 2 weeks prior to your requested time off to let you know if it’s approved or not. HOWEVER at times our decision will be last minute when creating the schedule as business levels can change very quickly in this industry.</w:t>
      </w:r>
    </w:p>
    <w:p w:rsidR="00B850E0" w:rsidRDefault="00B850E0" w:rsidP="00B850E0">
      <w:pPr>
        <w:jc w:val="both"/>
        <w:rPr>
          <w:rFonts w:ascii="Century Gothic" w:hAnsi="Century Gothic"/>
          <w:sz w:val="22"/>
          <w:szCs w:val="22"/>
        </w:rPr>
      </w:pPr>
    </w:p>
    <w:p w:rsidR="00B850E0" w:rsidRDefault="00B850E0" w:rsidP="00B850E0">
      <w:pPr>
        <w:jc w:val="both"/>
        <w:rPr>
          <w:rFonts w:ascii="Century Gothic" w:hAnsi="Century Gothic"/>
          <w:sz w:val="22"/>
          <w:szCs w:val="22"/>
          <w:u w:val="single"/>
        </w:rPr>
      </w:pPr>
      <w:r>
        <w:rPr>
          <w:rFonts w:ascii="Century Gothic" w:hAnsi="Century Gothic"/>
          <w:sz w:val="22"/>
          <w:szCs w:val="22"/>
        </w:rPr>
        <w:t>We always strive to accommodate all requests but please understand that sometimes this is impossible</w:t>
      </w:r>
      <w:r w:rsidRPr="00E07861">
        <w:rPr>
          <w:rFonts w:ascii="Century Gothic" w:hAnsi="Century Gothic"/>
          <w:sz w:val="22"/>
          <w:szCs w:val="22"/>
          <w:u w:val="single"/>
        </w:rPr>
        <w:t xml:space="preserve">. In general do not count on taking Fri-Sun off during the summer! </w:t>
      </w:r>
    </w:p>
    <w:p w:rsidR="00B850E0" w:rsidRDefault="00B850E0" w:rsidP="00B850E0">
      <w:pPr>
        <w:jc w:val="both"/>
        <w:rPr>
          <w:rFonts w:ascii="Century Gothic" w:hAnsi="Century Gothic"/>
          <w:sz w:val="22"/>
          <w:szCs w:val="22"/>
          <w:u w:val="single"/>
        </w:rPr>
      </w:pPr>
    </w:p>
    <w:p w:rsidR="00B850E0" w:rsidRPr="00B850E0" w:rsidRDefault="00B850E0" w:rsidP="00B850E0">
      <w:pPr>
        <w:jc w:val="both"/>
        <w:rPr>
          <w:rFonts w:ascii="Century Gothic" w:hAnsi="Century Gothic"/>
          <w:b/>
          <w:sz w:val="22"/>
          <w:szCs w:val="22"/>
        </w:rPr>
      </w:pPr>
      <w:r w:rsidRPr="00B850E0">
        <w:rPr>
          <w:rFonts w:ascii="Century Gothic" w:hAnsi="Century Gothic"/>
          <w:b/>
          <w:sz w:val="22"/>
          <w:szCs w:val="22"/>
        </w:rPr>
        <w:t xml:space="preserve">May long weekend, Canada Day, B.C Day and </w:t>
      </w:r>
      <w:proofErr w:type="spellStart"/>
      <w:r w:rsidRPr="00B850E0">
        <w:rPr>
          <w:rFonts w:ascii="Century Gothic" w:hAnsi="Century Gothic"/>
          <w:b/>
          <w:sz w:val="22"/>
          <w:szCs w:val="22"/>
        </w:rPr>
        <w:t>Labour</w:t>
      </w:r>
      <w:proofErr w:type="spellEnd"/>
      <w:r w:rsidRPr="00B850E0">
        <w:rPr>
          <w:rFonts w:ascii="Century Gothic" w:hAnsi="Century Gothic"/>
          <w:b/>
          <w:sz w:val="22"/>
          <w:szCs w:val="22"/>
        </w:rPr>
        <w:t xml:space="preserve"> Day are all weekends where we need all hands on deck!</w:t>
      </w:r>
    </w:p>
    <w:p w:rsidR="00B850E0" w:rsidRPr="00E07861" w:rsidRDefault="00B850E0" w:rsidP="00B850E0">
      <w:pPr>
        <w:jc w:val="both"/>
        <w:rPr>
          <w:rFonts w:ascii="Century Gothic" w:hAnsi="Century Gothic"/>
          <w:sz w:val="22"/>
          <w:szCs w:val="22"/>
          <w:u w:val="single"/>
        </w:rPr>
      </w:pPr>
    </w:p>
    <w:p w:rsidR="00B850E0" w:rsidRDefault="00B850E0" w:rsidP="00B850E0">
      <w:pPr>
        <w:jc w:val="both"/>
        <w:rPr>
          <w:rFonts w:ascii="Century Gothic" w:hAnsi="Century Gothic"/>
          <w:sz w:val="22"/>
          <w:szCs w:val="22"/>
        </w:rPr>
      </w:pPr>
      <w:r>
        <w:rPr>
          <w:rFonts w:ascii="Century Gothic" w:hAnsi="Century Gothic"/>
          <w:sz w:val="22"/>
          <w:szCs w:val="22"/>
        </w:rPr>
        <w:t>Any questions contact HR directly.</w:t>
      </w:r>
    </w:p>
    <w:p w:rsidR="00B850E0" w:rsidRDefault="00B850E0" w:rsidP="00B850E0">
      <w:pPr>
        <w:jc w:val="both"/>
        <w:rPr>
          <w:rFonts w:ascii="Century Gothic" w:hAnsi="Century Gothic"/>
          <w:sz w:val="22"/>
          <w:szCs w:val="22"/>
        </w:rPr>
      </w:pPr>
    </w:p>
    <w:p w:rsidR="00B850E0" w:rsidRDefault="00B850E0" w:rsidP="00B850E0">
      <w:pPr>
        <w:jc w:val="both"/>
        <w:rPr>
          <w:rFonts w:ascii="Century Gothic" w:hAnsi="Century Gothic"/>
          <w:sz w:val="22"/>
          <w:szCs w:val="22"/>
        </w:rPr>
      </w:pPr>
      <w:r>
        <w:rPr>
          <w:rFonts w:ascii="Century Gothic" w:hAnsi="Century Gothic"/>
          <w:sz w:val="22"/>
          <w:szCs w:val="22"/>
        </w:rPr>
        <w:t xml:space="preserve"> </w:t>
      </w:r>
    </w:p>
    <w:p w:rsidR="00B850E0" w:rsidRDefault="00B850E0" w:rsidP="00B850E0">
      <w:pPr>
        <w:jc w:val="both"/>
        <w:rPr>
          <w:rFonts w:ascii="Century Gothic" w:hAnsi="Century Gothic"/>
          <w:sz w:val="22"/>
          <w:szCs w:val="22"/>
        </w:rPr>
      </w:pPr>
    </w:p>
    <w:p w:rsidR="00B850E0" w:rsidRDefault="00B850E0" w:rsidP="00B850E0">
      <w:pPr>
        <w:jc w:val="both"/>
        <w:rPr>
          <w:rFonts w:ascii="Century Gothic" w:hAnsi="Century Gothic"/>
          <w:sz w:val="22"/>
          <w:szCs w:val="22"/>
        </w:rPr>
      </w:pPr>
    </w:p>
    <w:p w:rsidR="00B850E0" w:rsidRDefault="00B850E0" w:rsidP="00B850E0">
      <w:pPr>
        <w:jc w:val="both"/>
        <w:rPr>
          <w:rFonts w:ascii="Century Gothic" w:hAnsi="Century Gothic"/>
          <w:sz w:val="22"/>
          <w:szCs w:val="22"/>
        </w:rPr>
      </w:pPr>
    </w:p>
    <w:p w:rsidR="00B850E0" w:rsidRPr="00486E86" w:rsidRDefault="00B850E0" w:rsidP="00B850E0">
      <w:pPr>
        <w:jc w:val="both"/>
        <w:rPr>
          <w:rFonts w:ascii="Century Gothic" w:hAnsi="Century Gothic"/>
          <w:sz w:val="22"/>
          <w:szCs w:val="22"/>
        </w:rPr>
      </w:pPr>
    </w:p>
    <w:p w:rsidR="00361622" w:rsidRDefault="00361622"/>
    <w:sectPr w:rsidR="00361622" w:rsidSect="008D2FAC">
      <w:pgSz w:w="12240" w:h="15840"/>
      <w:pgMar w:top="1440" w:right="180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0E0"/>
    <w:rsid w:val="00361622"/>
    <w:rsid w:val="008D2FAC"/>
    <w:rsid w:val="00B850E0"/>
    <w:rsid w:val="00D605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E0"/>
    <w:pPr>
      <w:spacing w:after="0" w:line="240" w:lineRule="auto"/>
    </w:pPr>
    <w:rPr>
      <w:rFonts w:ascii="Arial" w:eastAsia="Times New Roman" w:hAnsi="Arial" w:cs="Times New Roman"/>
      <w:bCs/>
      <w:sz w:val="24"/>
      <w:szCs w:val="24"/>
      <w:lang w:val="en-US"/>
    </w:rPr>
  </w:style>
  <w:style w:type="paragraph" w:styleId="Heading1">
    <w:name w:val="heading 1"/>
    <w:basedOn w:val="Normal"/>
    <w:next w:val="Normal"/>
    <w:link w:val="Heading1Char"/>
    <w:qFormat/>
    <w:rsid w:val="00B850E0"/>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0E0"/>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B850E0"/>
    <w:rPr>
      <w:rFonts w:ascii="Tahoma" w:hAnsi="Tahoma" w:cs="Tahoma"/>
      <w:sz w:val="16"/>
      <w:szCs w:val="16"/>
    </w:rPr>
  </w:style>
  <w:style w:type="character" w:customStyle="1" w:styleId="BalloonTextChar">
    <w:name w:val="Balloon Text Char"/>
    <w:basedOn w:val="DefaultParagraphFont"/>
    <w:link w:val="BalloonText"/>
    <w:uiPriority w:val="99"/>
    <w:semiHidden/>
    <w:rsid w:val="00B850E0"/>
    <w:rPr>
      <w:rFonts w:ascii="Tahoma" w:eastAsia="Times New Roman" w:hAnsi="Tahoma" w:cs="Tahoma"/>
      <w:bCs/>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Olson</dc:creator>
  <cp:lastModifiedBy>Deanna Olson</cp:lastModifiedBy>
  <cp:revision>2</cp:revision>
  <dcterms:created xsi:type="dcterms:W3CDTF">2018-04-18T18:53:00Z</dcterms:created>
  <dcterms:modified xsi:type="dcterms:W3CDTF">2018-04-18T20:49:00Z</dcterms:modified>
</cp:coreProperties>
</file>